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403" w:rsidRDefault="00405403" w:rsidP="0040540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1F20"/>
          <w:kern w:val="36"/>
          <w:sz w:val="48"/>
          <w:szCs w:val="48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0B7E7441" wp14:editId="5AB5B566">
            <wp:extent cx="5760720" cy="563645"/>
            <wp:effectExtent l="0" t="0" r="0" b="8255"/>
            <wp:docPr id="1" name="Obraz 1" descr="Logo zawiera symbole oraz flagi: Fundusze Europejskiej – Program Regionalny Flaga Rzeczypospolitej Polskiej Logo Województwa Śląskiego Unia Europejska -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awiera symbole oraz flagi: Fundusze Europejskiej – Program Regionalny Flaga Rzeczypospolitej Polskiej Logo Województwa Śląskiego Unia Europejska -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403" w:rsidRPr="00405403" w:rsidRDefault="00405403" w:rsidP="0040540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1F20"/>
          <w:kern w:val="36"/>
          <w:sz w:val="24"/>
          <w:szCs w:val="24"/>
          <w:lang w:eastAsia="pl-PL"/>
          <w14:ligatures w14:val="none"/>
        </w:rPr>
      </w:pPr>
      <w:r w:rsidRPr="00405403">
        <w:rPr>
          <w:rFonts w:ascii="Arial" w:eastAsia="Times New Roman" w:hAnsi="Arial" w:cs="Arial"/>
          <w:b/>
          <w:bCs/>
          <w:color w:val="231F20"/>
          <w:kern w:val="36"/>
          <w:sz w:val="24"/>
          <w:szCs w:val="24"/>
          <w:lang w:eastAsia="pl-PL"/>
          <w14:ligatures w14:val="none"/>
        </w:rPr>
        <w:t>MŁODY RODZIC W DOBRYCH RĘKACH</w:t>
      </w:r>
    </w:p>
    <w:p w:rsidR="00405403" w:rsidRPr="00405403" w:rsidRDefault="00405403" w:rsidP="00405403">
      <w:pPr>
        <w:spacing w:before="150" w:after="0" w:line="240" w:lineRule="auto"/>
        <w:jc w:val="center"/>
        <w:outlineLvl w:val="1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Rodzi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softHyphen/>
        <w:t>na jest w życiu opar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softHyphen/>
        <w:t>ciem, czymś co chro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softHyphen/>
        <w:t>ni, co da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softHyphen/>
        <w:t xml:space="preserve">je siłę. – </w:t>
      </w:r>
      <w:proofErr w:type="spellStart"/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Sophia</w:t>
      </w:r>
      <w:proofErr w:type="spellEnd"/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 xml:space="preserve"> </w:t>
      </w:r>
      <w:proofErr w:type="spellStart"/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Loren</w:t>
      </w:r>
      <w:proofErr w:type="spellEnd"/>
    </w:p>
    <w:p w:rsidR="00405403" w:rsidRPr="00405403" w:rsidRDefault="00405403" w:rsidP="004054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Ośrodek Pomocy Społecznej w Chorzowie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br/>
        <w:t>od 1 października 2021r.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br/>
        <w:t>rozpoczyna realizację projektu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br/>
        <w:t>„MŁODY RODZIC W DOBRYCH RĘKACH”,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br/>
        <w:t>który adresowany jest do rodzin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br/>
        <w:t>zamieszkujących dzielnice Centrum i Chorzów II.</w:t>
      </w:r>
    </w:p>
    <w:p w:rsidR="00405403" w:rsidRPr="00405403" w:rsidRDefault="00405403" w:rsidP="004054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1F20"/>
          <w:kern w:val="0"/>
          <w:sz w:val="24"/>
          <w:szCs w:val="24"/>
          <w:lang w:eastAsia="pl-PL"/>
          <w14:ligatures w14:val="none"/>
        </w:rPr>
      </w:pPr>
      <w:r w:rsidRPr="00405403">
        <w:rPr>
          <w:rFonts w:ascii="Arial" w:eastAsia="Times New Roman" w:hAnsi="Arial" w:cs="Arial"/>
          <w:b/>
          <w:bCs/>
          <w:color w:val="231F20"/>
          <w:kern w:val="0"/>
          <w:sz w:val="24"/>
          <w:szCs w:val="24"/>
          <w:lang w:eastAsia="pl-PL"/>
          <w14:ligatures w14:val="none"/>
        </w:rPr>
        <w:t>Projekt współfinansowany jest przez Unię Europejską</w:t>
      </w:r>
      <w:r w:rsidRPr="00405403">
        <w:rPr>
          <w:rFonts w:ascii="Arial" w:eastAsia="Times New Roman" w:hAnsi="Arial" w:cs="Arial"/>
          <w:b/>
          <w:bCs/>
          <w:color w:val="231F20"/>
          <w:kern w:val="0"/>
          <w:sz w:val="24"/>
          <w:szCs w:val="24"/>
          <w:lang w:eastAsia="pl-PL"/>
          <w14:ligatures w14:val="none"/>
        </w:rPr>
        <w:br/>
        <w:t>w ramach Europejskiego Funduszu Społecznego</w:t>
      </w:r>
      <w:r w:rsidRPr="00405403">
        <w:rPr>
          <w:rFonts w:ascii="Arial" w:eastAsia="Times New Roman" w:hAnsi="Arial" w:cs="Arial"/>
          <w:b/>
          <w:bCs/>
          <w:color w:val="231F20"/>
          <w:kern w:val="0"/>
          <w:sz w:val="24"/>
          <w:szCs w:val="24"/>
          <w:lang w:eastAsia="pl-PL"/>
          <w14:ligatures w14:val="none"/>
        </w:rPr>
        <w:br/>
      </w:r>
      <w:r w:rsidRPr="00405403">
        <w:rPr>
          <w:rFonts w:ascii="Arial" w:eastAsia="Times New Roman" w:hAnsi="Arial" w:cs="Arial"/>
          <w:color w:val="231F20"/>
          <w:kern w:val="0"/>
          <w:sz w:val="24"/>
          <w:szCs w:val="24"/>
          <w:lang w:eastAsia="pl-PL"/>
          <w14:ligatures w14:val="none"/>
        </w:rPr>
        <w:t>Oś Priorytetowa IX. Włączenie społeczne,</w:t>
      </w:r>
    </w:p>
    <w:p w:rsidR="00405403" w:rsidRPr="00405403" w:rsidRDefault="00405403" w:rsidP="004054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Działanie 9.2. Dostępne i efektywne usługi społeczne i zdrowotne,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br/>
        <w:t>Podziałanie 9.2.1. Rozwój usług społecznych i zdrowotnych - ZIT</w:t>
      </w:r>
    </w:p>
    <w:p w:rsidR="00405403" w:rsidRPr="00405403" w:rsidRDefault="00405403" w:rsidP="004054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Projekt „Młody rodzic w dobrych rękach” skierowany jest do 64 osób: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br/>
        <w:t>młodych rodziców do 35 roku życia - matek i ojców (28 rodzin),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br/>
        <w:t>16 kobiet w ciąży lub samotnie wychowujących dzieci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br/>
        <w:t>oraz min. 20 osób przynależących do rodziny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br/>
        <w:t>w tym z pokolenia dziadków.</w:t>
      </w:r>
    </w:p>
    <w:p w:rsidR="00405403" w:rsidRPr="00405403" w:rsidRDefault="00405403" w:rsidP="00405403">
      <w:pPr>
        <w:spacing w:before="150" w:after="0" w:line="240" w:lineRule="auto"/>
        <w:jc w:val="center"/>
        <w:outlineLvl w:val="1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Celem projektu jest kompleksowe wsparcie rodzin i rodziców z obszarów rewitalizowanych dzielnic Centrum Chorzowa i Chorzowa II.</w:t>
      </w:r>
    </w:p>
    <w:p w:rsidR="00405403" w:rsidRPr="00405403" w:rsidRDefault="00405403" w:rsidP="00405403">
      <w:pPr>
        <w:spacing w:before="150" w:after="0" w:line="240" w:lineRule="auto"/>
        <w:outlineLvl w:val="1"/>
        <w:rPr>
          <w:rFonts w:ascii="Arial" w:eastAsia="Times New Roman" w:hAnsi="Arial" w:cs="Arial"/>
          <w:color w:val="231F20"/>
          <w:kern w:val="0"/>
          <w:sz w:val="24"/>
          <w:szCs w:val="24"/>
          <w:lang w:eastAsia="pl-PL"/>
          <w14:ligatures w14:val="none"/>
        </w:rPr>
      </w:pPr>
      <w:r w:rsidRPr="00405403">
        <w:rPr>
          <w:rFonts w:ascii="Arial" w:eastAsia="Times New Roman" w:hAnsi="Arial" w:cs="Arial"/>
          <w:b/>
          <w:bCs/>
          <w:color w:val="231F20"/>
          <w:kern w:val="0"/>
          <w:sz w:val="24"/>
          <w:szCs w:val="24"/>
          <w:lang w:eastAsia="pl-PL"/>
          <w14:ligatures w14:val="none"/>
        </w:rPr>
        <w:t>W ramach projektu oferowane są m.in. takie formy wsparcia, jak:</w:t>
      </w:r>
    </w:p>
    <w:p w:rsidR="00405403" w:rsidRPr="00405403" w:rsidRDefault="00405403" w:rsidP="00405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 xml:space="preserve">Integrujące – warsztaty kreatywności, trening integracyjny, wyjścia </w:t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br/>
      </w: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i wycieczki, międzypokoleniowy kurs IT;</w:t>
      </w:r>
    </w:p>
    <w:p w:rsidR="00405403" w:rsidRPr="00405403" w:rsidRDefault="00405403" w:rsidP="00405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Wspierające – wsparcie psychologiczne, prawne, pedagogiczne, logopedyczne, wsparcie asystenta rodziny i pracownika socjalnego, coaching rodzinny;</w:t>
      </w:r>
    </w:p>
    <w:p w:rsidR="00405403" w:rsidRPr="00405403" w:rsidRDefault="00405403" w:rsidP="00405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Zwiększające kompetencje rodziców – warsztaty i treningi, spotkania edukacyjne, grupa wsparcia;</w:t>
      </w:r>
    </w:p>
    <w:p w:rsidR="00405403" w:rsidRPr="00405403" w:rsidRDefault="00405403" w:rsidP="00405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Wspierające dzieci w rodzinie – streetworking, korepetycje, język angielski, trening pamięci;</w:t>
      </w:r>
    </w:p>
    <w:p w:rsidR="00405403" w:rsidRPr="00405403" w:rsidRDefault="00405403" w:rsidP="004054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31F20"/>
          <w:kern w:val="0"/>
          <w:sz w:val="24"/>
          <w:szCs w:val="24"/>
          <w:lang w:eastAsia="pl-PL"/>
          <w14:ligatures w14:val="none"/>
        </w:rPr>
      </w:pPr>
      <w:r w:rsidRPr="00405403">
        <w:rPr>
          <w:rFonts w:ascii="Arial" w:eastAsia="Times New Roman" w:hAnsi="Arial" w:cs="Arial"/>
          <w:b/>
          <w:bCs/>
          <w:color w:val="231F20"/>
          <w:kern w:val="0"/>
          <w:sz w:val="24"/>
          <w:szCs w:val="24"/>
          <w:lang w:eastAsia="pl-PL"/>
          <w14:ligatures w14:val="none"/>
        </w:rPr>
        <w:t>Zakładane efekty i główne korzyści z uczestnictwa w projekcie:</w:t>
      </w:r>
    </w:p>
    <w:p w:rsidR="00405403" w:rsidRPr="00405403" w:rsidRDefault="00405403" w:rsidP="00405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poprawa funkcjonowania rodziny przez rozwijanie kompetencji i umiejętności opiekuńczo-wychowawczych;</w:t>
      </w:r>
    </w:p>
    <w:p w:rsidR="00405403" w:rsidRPr="00405403" w:rsidRDefault="00405403" w:rsidP="00405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zwiększenie poziomu motywacji do podejmowania działań przeciwdziałających zjawisku wykluczenia społecznego;</w:t>
      </w:r>
    </w:p>
    <w:p w:rsidR="00405403" w:rsidRPr="00405403" w:rsidRDefault="00405403" w:rsidP="00405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podniesienie świadomości w zakresie planowania oraz funkcjonowania rodziny;</w:t>
      </w:r>
    </w:p>
    <w:p w:rsidR="00405403" w:rsidRPr="00405403" w:rsidRDefault="00405403" w:rsidP="00405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zwiększenie potencjału społecznego i pomocy w dążeniu do reintegracji rodziny i stworzenia stabilnego środowiska wychowawczego;</w:t>
      </w:r>
    </w:p>
    <w:p w:rsidR="00405403" w:rsidRPr="00405403" w:rsidRDefault="00405403" w:rsidP="00405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lastRenderedPageBreak/>
        <w:t>zwiększenie aktywności w społeczności lokalnej osób/rodzin wykluczonych lub zagrożonych wykluczeniem społecznym przeżywających trudności w pełnieniu funkcji opiekuńczo-wychowawczych poprzez działania integracyjne.</w:t>
      </w:r>
    </w:p>
    <w:p w:rsidR="00405403" w:rsidRPr="00405403" w:rsidRDefault="00405403" w:rsidP="004054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 xml:space="preserve">Projekt zakłada wypracowanie i promocję wzorców </w:t>
      </w:r>
      <w:proofErr w:type="spellStart"/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zachowań</w:t>
      </w:r>
      <w:proofErr w:type="spellEnd"/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 xml:space="preserve"> zgodnych z zasadą zrównoważonego rozwoju.</w:t>
      </w:r>
    </w:p>
    <w:p w:rsidR="00405403" w:rsidRPr="00405403" w:rsidRDefault="00405403" w:rsidP="004054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</w:pPr>
      <w:r w:rsidRPr="00405403">
        <w:rPr>
          <w:rFonts w:ascii="Arial" w:eastAsia="Times New Roman" w:hAnsi="Arial" w:cs="Arial"/>
          <w:color w:val="231F20"/>
          <w:kern w:val="0"/>
          <w:lang w:eastAsia="pl-PL"/>
          <w14:ligatures w14:val="none"/>
        </w:rPr>
        <w:t>Projekt zapewnia równy dostęp wszystkich osób do objęcia wsparciem bez względu na płeć, rasę lub pochodzenie etniczne, światopogląd, religię, niepełnosprawność, wiek, orientację seksualną.</w:t>
      </w:r>
    </w:p>
    <w:p w:rsidR="00405403" w:rsidRPr="00405403" w:rsidRDefault="00405403" w:rsidP="004054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1F20"/>
          <w:kern w:val="0"/>
          <w:sz w:val="24"/>
          <w:szCs w:val="24"/>
          <w:lang w:eastAsia="pl-PL"/>
          <w14:ligatures w14:val="none"/>
        </w:rPr>
      </w:pPr>
      <w:r w:rsidRPr="00405403">
        <w:rPr>
          <w:rFonts w:ascii="Arial" w:eastAsia="Times New Roman" w:hAnsi="Arial" w:cs="Arial"/>
          <w:b/>
          <w:bCs/>
          <w:color w:val="231F20"/>
          <w:kern w:val="0"/>
          <w:sz w:val="24"/>
          <w:szCs w:val="24"/>
          <w:lang w:eastAsia="pl-PL"/>
          <w14:ligatures w14:val="none"/>
        </w:rPr>
        <w:t>Dofinansowanie projektu: 749 438,59 PLN</w:t>
      </w:r>
    </w:p>
    <w:p w:rsidR="00405403" w:rsidRPr="00405403" w:rsidRDefault="00405403" w:rsidP="004054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1F20"/>
          <w:kern w:val="0"/>
          <w:sz w:val="24"/>
          <w:szCs w:val="24"/>
          <w:lang w:eastAsia="pl-PL"/>
          <w14:ligatures w14:val="none"/>
        </w:rPr>
      </w:pPr>
      <w:r w:rsidRPr="00405403">
        <w:rPr>
          <w:rFonts w:ascii="Arial" w:eastAsia="Times New Roman" w:hAnsi="Arial" w:cs="Arial"/>
          <w:b/>
          <w:bCs/>
          <w:color w:val="231F20"/>
          <w:kern w:val="0"/>
          <w:sz w:val="24"/>
          <w:szCs w:val="24"/>
          <w:lang w:eastAsia="pl-PL"/>
          <w14:ligatures w14:val="none"/>
        </w:rPr>
        <w:t>Okres realizacji projektu: od 1 października 2021r. do 30 czerwca 2023r.</w:t>
      </w:r>
    </w:p>
    <w:p w:rsidR="00405403" w:rsidRDefault="00405403" w:rsidP="00405403">
      <w:pPr>
        <w:pStyle w:val="NormalnyWeb"/>
        <w:jc w:val="center"/>
        <w:rPr>
          <w:rFonts w:ascii="Arial" w:hAnsi="Arial" w:cs="Arial"/>
          <w:color w:val="231F20"/>
          <w:sz w:val="22"/>
          <w:szCs w:val="22"/>
        </w:rPr>
      </w:pPr>
    </w:p>
    <w:p w:rsidR="000608F3" w:rsidRPr="00405403" w:rsidRDefault="000608F3"/>
    <w:sectPr w:rsidR="000608F3" w:rsidRPr="0040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43A6"/>
    <w:multiLevelType w:val="multilevel"/>
    <w:tmpl w:val="11B4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B00B2"/>
    <w:multiLevelType w:val="multilevel"/>
    <w:tmpl w:val="B9C2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71766">
    <w:abstractNumId w:val="1"/>
  </w:num>
  <w:num w:numId="2" w16cid:durableId="25614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03"/>
    <w:rsid w:val="000608F3"/>
    <w:rsid w:val="00405403"/>
    <w:rsid w:val="008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3E59"/>
  <w15:chartTrackingRefBased/>
  <w15:docId w15:val="{F95173D8-7923-476B-BD45-4A0C456C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05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405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405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4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0540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05403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sectionheading1">
    <w:name w:val="sectionheading1"/>
    <w:basedOn w:val="Normalny"/>
    <w:rsid w:val="0040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0540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0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Cieśla</dc:creator>
  <cp:keywords/>
  <dc:description/>
  <cp:lastModifiedBy>Iwona Cieśla</cp:lastModifiedBy>
  <cp:revision>1</cp:revision>
  <dcterms:created xsi:type="dcterms:W3CDTF">2023-06-06T11:19:00Z</dcterms:created>
  <dcterms:modified xsi:type="dcterms:W3CDTF">2023-06-06T11:24:00Z</dcterms:modified>
</cp:coreProperties>
</file>